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E501" w14:textId="77777777" w:rsidR="008E383F" w:rsidRDefault="00000000">
      <w:pPr>
        <w:spacing w:after="0"/>
        <w:jc w:val="both"/>
      </w:pPr>
      <w:r>
        <w:rPr>
          <w:color w:val="FF0000"/>
          <w:sz w:val="24"/>
        </w:rPr>
        <w:t xml:space="preserve"> </w:t>
      </w:r>
    </w:p>
    <w:tbl>
      <w:tblPr>
        <w:tblStyle w:val="TableGrid"/>
        <w:tblW w:w="13920" w:type="dxa"/>
        <w:tblInd w:w="10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20"/>
        <w:gridCol w:w="4220"/>
        <w:gridCol w:w="3480"/>
      </w:tblGrid>
      <w:tr w:rsidR="008E383F" w14:paraId="4D21B4F5" w14:textId="77777777">
        <w:trPr>
          <w:trHeight w:val="540"/>
        </w:trPr>
        <w:tc>
          <w:tcPr>
            <w:tcW w:w="6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21CAD" w14:textId="5D397AA7" w:rsidR="008E383F" w:rsidRDefault="00000000">
            <w:pPr>
              <w:spacing w:after="0"/>
            </w:pPr>
            <w:r>
              <w:rPr>
                <w:sz w:val="24"/>
              </w:rPr>
              <w:t xml:space="preserve">Dirección Regional de Educación: </w:t>
            </w:r>
            <w:r w:rsidR="00CF53ED">
              <w:rPr>
                <w:sz w:val="24"/>
              </w:rPr>
              <w:t>Liceo de Santo Domingo</w:t>
            </w:r>
          </w:p>
        </w:tc>
        <w:tc>
          <w:tcPr>
            <w:tcW w:w="7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2E400" w14:textId="77777777" w:rsidR="008E383F" w:rsidRDefault="00000000">
            <w:pPr>
              <w:spacing w:after="0"/>
              <w:ind w:left="5"/>
            </w:pPr>
            <w:r>
              <w:rPr>
                <w:sz w:val="24"/>
              </w:rPr>
              <w:t xml:space="preserve">Centro educativo: Colegio Indígena Ujarrás </w:t>
            </w:r>
          </w:p>
        </w:tc>
      </w:tr>
      <w:tr w:rsidR="008E383F" w14:paraId="3D2C5C10" w14:textId="77777777">
        <w:trPr>
          <w:trHeight w:val="540"/>
        </w:trPr>
        <w:tc>
          <w:tcPr>
            <w:tcW w:w="6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7F67E" w14:textId="77777777" w:rsidR="008E383F" w:rsidRDefault="00000000">
            <w:pPr>
              <w:spacing w:after="0"/>
            </w:pPr>
            <w:r>
              <w:rPr>
                <w:sz w:val="24"/>
              </w:rPr>
              <w:t xml:space="preserve">Nombre del docente:  </w:t>
            </w:r>
          </w:p>
        </w:tc>
        <w:tc>
          <w:tcPr>
            <w:tcW w:w="7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8114C" w14:textId="77777777" w:rsidR="008E383F" w:rsidRDefault="00000000">
            <w:pPr>
              <w:spacing w:after="0"/>
              <w:ind w:left="5"/>
            </w:pPr>
            <w:r>
              <w:rPr>
                <w:sz w:val="24"/>
              </w:rPr>
              <w:t xml:space="preserve">Asignatura: Programa de afectividad y sexualidad integral </w:t>
            </w:r>
          </w:p>
        </w:tc>
      </w:tr>
      <w:tr w:rsidR="008E383F" w14:paraId="47A9F4BD" w14:textId="77777777">
        <w:trPr>
          <w:trHeight w:val="540"/>
        </w:trPr>
        <w:tc>
          <w:tcPr>
            <w:tcW w:w="6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4A847" w14:textId="612C987F" w:rsidR="008E383F" w:rsidRDefault="00000000">
            <w:pPr>
              <w:spacing w:after="0"/>
            </w:pPr>
            <w:r>
              <w:rPr>
                <w:sz w:val="24"/>
              </w:rPr>
              <w:t xml:space="preserve">Nivel: </w:t>
            </w:r>
            <w:r w:rsidR="00CF53ED">
              <w:rPr>
                <w:sz w:val="24"/>
              </w:rPr>
              <w:t>Octavo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89D29" w14:textId="77777777" w:rsidR="008E383F" w:rsidRDefault="00000000">
            <w:pPr>
              <w:spacing w:after="0"/>
              <w:ind w:left="5"/>
            </w:pPr>
            <w:r>
              <w:rPr>
                <w:sz w:val="24"/>
              </w:rPr>
              <w:t xml:space="preserve">Curso lectivo: 2026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200EA" w14:textId="77777777" w:rsidR="008E383F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Periodicidad: trimestral </w:t>
            </w:r>
          </w:p>
        </w:tc>
      </w:tr>
    </w:tbl>
    <w:p w14:paraId="5E1EC76E" w14:textId="77777777" w:rsidR="008E383F" w:rsidRDefault="00000000">
      <w:pPr>
        <w:spacing w:after="0"/>
        <w:jc w:val="both"/>
      </w:pPr>
      <w:r>
        <w:rPr>
          <w:sz w:val="24"/>
        </w:rPr>
        <w:t xml:space="preserve"> </w:t>
      </w:r>
    </w:p>
    <w:tbl>
      <w:tblPr>
        <w:tblStyle w:val="TableGrid"/>
        <w:tblW w:w="13900" w:type="dxa"/>
        <w:tblInd w:w="10" w:type="dxa"/>
        <w:tblCellMar>
          <w:top w:w="127" w:type="dxa"/>
          <w:left w:w="94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0B5A3BA1" w14:textId="77777777">
        <w:trPr>
          <w:trHeight w:val="54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5BFD2" w14:textId="77777777" w:rsidR="008E383F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Aprendizaje esperado 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CB49A" w14:textId="77777777" w:rsidR="008E383F" w:rsidRDefault="00000000">
            <w:pPr>
              <w:spacing w:after="0"/>
              <w:ind w:left="16"/>
            </w:pPr>
            <w:r>
              <w:rPr>
                <w:sz w:val="24"/>
              </w:rPr>
              <w:t xml:space="preserve">Estrategia de medicación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6592" w14:textId="77777777" w:rsidR="008E383F" w:rsidRDefault="00000000">
            <w:pPr>
              <w:spacing w:after="0"/>
              <w:ind w:left="16"/>
            </w:pPr>
            <w:r>
              <w:rPr>
                <w:sz w:val="24"/>
              </w:rPr>
              <w:t xml:space="preserve">Indicadores </w:t>
            </w:r>
          </w:p>
        </w:tc>
      </w:tr>
      <w:tr w:rsidR="008E383F" w14:paraId="208C352B" w14:textId="77777777">
        <w:trPr>
          <w:trHeight w:val="526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744E2" w14:textId="77777777" w:rsidR="00952147" w:rsidRDefault="00952147" w:rsidP="00952147">
            <w:pPr>
              <w:spacing w:after="0"/>
              <w:rPr>
                <w:color w:val="1C1C1C"/>
                <w:sz w:val="24"/>
              </w:rPr>
            </w:pPr>
          </w:p>
          <w:p w14:paraId="1FAE3BB3" w14:textId="727179EF" w:rsidR="008E383F" w:rsidRDefault="00000000" w:rsidP="00952147">
            <w:pPr>
              <w:spacing w:after="0"/>
            </w:pPr>
            <w:r>
              <w:rPr>
                <w:color w:val="1C1C1C"/>
                <w:sz w:val="24"/>
              </w:rPr>
              <w:t xml:space="preserve">Comprender los procesos y cambios </w:t>
            </w:r>
            <w:r w:rsidR="000C2A19">
              <w:rPr>
                <w:color w:val="1C1C1C"/>
                <w:sz w:val="24"/>
              </w:rPr>
              <w:t xml:space="preserve">en </w:t>
            </w:r>
            <w:r w:rsidR="0001716A">
              <w:rPr>
                <w:color w:val="1C1C1C"/>
                <w:sz w:val="24"/>
              </w:rPr>
              <w:t>las emociones propias</w:t>
            </w:r>
            <w:r w:rsidR="000C2A19">
              <w:rPr>
                <w:color w:val="1C1C1C"/>
                <w:sz w:val="24"/>
              </w:rPr>
              <w:t xml:space="preserve"> y de los demás</w:t>
            </w:r>
            <w:r w:rsidR="000625E0">
              <w:rPr>
                <w:color w:val="1C1C1C"/>
                <w:sz w:val="24"/>
              </w:rPr>
              <w:t>.</w:t>
            </w:r>
            <w:r>
              <w:rPr>
                <w:color w:val="1C1C1C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71A85" w14:textId="77777777" w:rsidR="00A37AB0" w:rsidRDefault="00A37AB0" w:rsidP="00365083">
            <w:pPr>
              <w:spacing w:after="0" w:line="293" w:lineRule="auto"/>
              <w:ind w:right="238"/>
              <w:jc w:val="both"/>
              <w:rPr>
                <w:color w:val="1C1C1C"/>
                <w:sz w:val="24"/>
              </w:rPr>
            </w:pPr>
          </w:p>
          <w:p w14:paraId="7A34FBF2" w14:textId="4AF63DF2" w:rsidR="008E383F" w:rsidRPr="00365083" w:rsidRDefault="00000000" w:rsidP="00365083">
            <w:pPr>
              <w:spacing w:after="0" w:line="293" w:lineRule="auto"/>
              <w:ind w:right="238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El </w:t>
            </w:r>
            <w:r w:rsidR="00A37AB0">
              <w:rPr>
                <w:color w:val="1C1C1C"/>
                <w:sz w:val="24"/>
              </w:rPr>
              <w:t xml:space="preserve">docente </w:t>
            </w:r>
            <w:r>
              <w:rPr>
                <w:color w:val="1C1C1C"/>
                <w:sz w:val="24"/>
              </w:rPr>
              <w:t>da la bienvenida a los estudiantes y procede a pasar lista, y presenta la frase del día. «</w:t>
            </w:r>
            <w:r w:rsidR="00365083" w:rsidRPr="00365083">
              <w:rPr>
                <w:color w:val="1C1C1C"/>
                <w:sz w:val="24"/>
              </w:rPr>
              <w:t>"Conocerse a sí mismo es el principio de toda sabiduría."</w:t>
            </w:r>
            <w:r>
              <w:rPr>
                <w:color w:val="1C1C1C"/>
                <w:sz w:val="24"/>
              </w:rPr>
              <w:t xml:space="preserve">» </w:t>
            </w:r>
            <w:r w:rsidR="00365083">
              <w:rPr>
                <w:color w:val="1C1C1C"/>
                <w:sz w:val="24"/>
              </w:rPr>
              <w:t xml:space="preserve"> -  </w:t>
            </w:r>
            <w:r w:rsidR="00D70338">
              <w:rPr>
                <w:color w:val="1C1C1C"/>
                <w:sz w:val="24"/>
              </w:rPr>
              <w:t xml:space="preserve">Aristóteles </w:t>
            </w:r>
          </w:p>
          <w:p w14:paraId="5DB25C69" w14:textId="77777777" w:rsidR="008E383F" w:rsidRDefault="00000000">
            <w:pPr>
              <w:spacing w:after="45"/>
              <w:ind w:left="16"/>
            </w:pPr>
            <w:r>
              <w:rPr>
                <w:color w:val="1C1C1C"/>
                <w:sz w:val="24"/>
              </w:rPr>
              <w:t xml:space="preserve"> </w:t>
            </w:r>
          </w:p>
          <w:p w14:paraId="1E901EC2" w14:textId="77611325" w:rsidR="008E383F" w:rsidRDefault="00000000">
            <w:pPr>
              <w:spacing w:after="89"/>
              <w:ind w:left="16"/>
            </w:pPr>
            <w:r>
              <w:rPr>
                <w:color w:val="1C1C1C"/>
                <w:sz w:val="24"/>
              </w:rPr>
              <w:t>(</w:t>
            </w:r>
            <w:r w:rsidR="00D70338">
              <w:rPr>
                <w:color w:val="1C1C1C"/>
                <w:sz w:val="24"/>
              </w:rPr>
              <w:t>Lección 1</w:t>
            </w:r>
            <w:r>
              <w:rPr>
                <w:color w:val="1C1C1C"/>
                <w:sz w:val="24"/>
              </w:rPr>
              <w:t xml:space="preserve">) </w:t>
            </w:r>
          </w:p>
          <w:p w14:paraId="19F8C08F" w14:textId="77777777" w:rsidR="008E383F" w:rsidRDefault="00000000">
            <w:pPr>
              <w:spacing w:after="0"/>
              <w:ind w:left="16"/>
            </w:pPr>
            <w:r>
              <w:rPr>
                <w:color w:val="1C1C1C"/>
                <w:sz w:val="24"/>
              </w:rPr>
              <w:t>Actividad de inicio</w:t>
            </w:r>
            <w:r>
              <w:rPr>
                <w:color w:val="1C1C1C"/>
                <w:sz w:val="37"/>
                <w:vertAlign w:val="subscript"/>
              </w:rPr>
              <w:t>:</w:t>
            </w:r>
            <w:r>
              <w:rPr>
                <w:color w:val="1C1C1C"/>
                <w:sz w:val="24"/>
              </w:rPr>
              <w:t xml:space="preserve"> </w:t>
            </w:r>
          </w:p>
          <w:p w14:paraId="76FFFDBF" w14:textId="1EAEA8ED" w:rsidR="008E383F" w:rsidRDefault="00000000">
            <w:pPr>
              <w:spacing w:after="0" w:line="296" w:lineRule="auto"/>
              <w:ind w:left="16"/>
            </w:pPr>
            <w:r>
              <w:rPr>
                <w:color w:val="1C1C1C"/>
                <w:sz w:val="24"/>
              </w:rPr>
              <w:t xml:space="preserve"> El docente solicita a los estudiantes ingresar a la </w:t>
            </w:r>
            <w:r w:rsidR="00365083">
              <w:rPr>
                <w:color w:val="1C1C1C"/>
                <w:sz w:val="24"/>
              </w:rPr>
              <w:t>página</w:t>
            </w:r>
            <w:r>
              <w:rPr>
                <w:color w:val="1C1C1C"/>
                <w:sz w:val="24"/>
              </w:rPr>
              <w:t xml:space="preserve"> web </w:t>
            </w:r>
            <w:hyperlink r:id="rId5" w:history="1">
              <w:r w:rsidR="00365083" w:rsidRPr="00365083">
                <w:rPr>
                  <w:rStyle w:val="Hipervnculo"/>
                </w:rPr>
                <w:t>Inicio | Educación para la Paz – MEP Costa Rica</w:t>
              </w:r>
            </w:hyperlink>
            <w:r>
              <w:rPr>
                <w:color w:val="1C1C1C"/>
                <w:sz w:val="24"/>
              </w:rPr>
              <w:t xml:space="preserve"> en la primera </w:t>
            </w:r>
            <w:r w:rsidR="00365083">
              <w:rPr>
                <w:color w:val="1C1C1C"/>
                <w:sz w:val="24"/>
              </w:rPr>
              <w:t>página</w:t>
            </w:r>
            <w:r>
              <w:rPr>
                <w:color w:val="1C1C1C"/>
                <w:sz w:val="24"/>
              </w:rPr>
              <w:t xml:space="preserve"> </w:t>
            </w:r>
            <w:r w:rsidR="00365083">
              <w:rPr>
                <w:color w:val="1C1C1C"/>
                <w:sz w:val="24"/>
              </w:rPr>
              <w:t xml:space="preserve">podrán observar, toda la </w:t>
            </w:r>
            <w:r>
              <w:rPr>
                <w:color w:val="1C1C1C"/>
                <w:sz w:val="24"/>
              </w:rPr>
              <w:t>información relevante para el curso,</w:t>
            </w:r>
            <w:r w:rsidR="00365083">
              <w:rPr>
                <w:color w:val="1C1C1C"/>
                <w:sz w:val="24"/>
              </w:rPr>
              <w:t xml:space="preserve"> en donde podrán encontrar el programa nuevo que el MEP otorga. </w:t>
            </w:r>
            <w:r>
              <w:rPr>
                <w:color w:val="1C1C1C"/>
                <w:sz w:val="24"/>
              </w:rPr>
              <w:t xml:space="preserve">deberán ingresar al </w:t>
            </w:r>
            <w:r w:rsidR="00365083">
              <w:rPr>
                <w:color w:val="1C1C1C"/>
                <w:sz w:val="24"/>
              </w:rPr>
              <w:t>TAP</w:t>
            </w:r>
            <w:r w:rsidR="00F0097A">
              <w:rPr>
                <w:color w:val="1C1C1C"/>
                <w:sz w:val="24"/>
              </w:rPr>
              <w:t xml:space="preserve"> que dice Octavo, </w:t>
            </w:r>
            <w:r w:rsidR="00DE397D">
              <w:rPr>
                <w:color w:val="1C1C1C"/>
                <w:sz w:val="24"/>
              </w:rPr>
              <w:t xml:space="preserve">se dirigen al </w:t>
            </w:r>
            <w:proofErr w:type="spellStart"/>
            <w:r w:rsidR="00DE397D">
              <w:rPr>
                <w:color w:val="1C1C1C"/>
                <w:sz w:val="24"/>
              </w:rPr>
              <w:t>tap</w:t>
            </w:r>
            <w:proofErr w:type="spellEnd"/>
            <w:r w:rsidR="00DE397D">
              <w:rPr>
                <w:color w:val="1C1C1C"/>
                <w:sz w:val="24"/>
              </w:rPr>
              <w:t xml:space="preserve"> de la lección 3, </w:t>
            </w:r>
            <w:r w:rsidR="00F0097A">
              <w:rPr>
                <w:color w:val="1C1C1C"/>
                <w:sz w:val="24"/>
              </w:rPr>
              <w:t xml:space="preserve">al ingresar al </w:t>
            </w:r>
            <w:proofErr w:type="spellStart"/>
            <w:r w:rsidR="00F0097A">
              <w:rPr>
                <w:color w:val="1C1C1C"/>
                <w:sz w:val="24"/>
              </w:rPr>
              <w:t>tap</w:t>
            </w:r>
            <w:proofErr w:type="spellEnd"/>
            <w:r w:rsidR="00F0097A">
              <w:rPr>
                <w:color w:val="1C1C1C"/>
                <w:sz w:val="24"/>
              </w:rPr>
              <w:t xml:space="preserve">, el docente dará inicio con </w:t>
            </w:r>
            <w:r w:rsidR="00661B21">
              <w:rPr>
                <w:color w:val="1C1C1C"/>
                <w:sz w:val="24"/>
              </w:rPr>
              <w:t>cuatro</w:t>
            </w:r>
            <w:r w:rsidR="00F0097A">
              <w:rPr>
                <w:color w:val="1C1C1C"/>
                <w:sz w:val="24"/>
              </w:rPr>
              <w:t xml:space="preserve"> preguntas generadores, </w:t>
            </w:r>
            <w:r w:rsidR="00F0097A" w:rsidRPr="00F0097A">
              <w:rPr>
                <w:b/>
                <w:bCs/>
                <w:color w:val="1C1C1C"/>
                <w:sz w:val="24"/>
              </w:rPr>
              <w:t xml:space="preserve">¿Qué es una emoción? ¿En qué se diferencia de un </w:t>
            </w:r>
            <w:r w:rsidR="00F0097A" w:rsidRPr="00F0097A">
              <w:rPr>
                <w:b/>
                <w:bCs/>
                <w:color w:val="1C1C1C"/>
                <w:sz w:val="24"/>
              </w:rPr>
              <w:lastRenderedPageBreak/>
              <w:t>pensamiento?</w:t>
            </w:r>
            <w:r w:rsidR="00F0097A">
              <w:rPr>
                <w:b/>
                <w:bCs/>
                <w:color w:val="1C1C1C"/>
                <w:sz w:val="24"/>
              </w:rPr>
              <w:t xml:space="preserve">, </w:t>
            </w:r>
            <w:r w:rsidR="00F0097A" w:rsidRPr="00F0097A">
              <w:rPr>
                <w:b/>
                <w:bCs/>
                <w:color w:val="1C1C1C"/>
                <w:sz w:val="24"/>
              </w:rPr>
              <w:t>¿Qué emociones conocen y pueden nombrar?</w:t>
            </w:r>
            <w:r w:rsidR="00F0097A">
              <w:rPr>
                <w:b/>
                <w:bCs/>
                <w:color w:val="1C1C1C"/>
                <w:sz w:val="24"/>
              </w:rPr>
              <w:t xml:space="preserve">, </w:t>
            </w:r>
            <w:r w:rsidR="00F0097A" w:rsidRPr="00F0097A">
              <w:rPr>
                <w:b/>
                <w:bCs/>
                <w:color w:val="1C1C1C"/>
                <w:sz w:val="24"/>
              </w:rPr>
              <w:t xml:space="preserve">¿Se les hace fácil notar lo que siente otra persona? ¿Cómo lo logran? </w:t>
            </w:r>
          </w:p>
          <w:p w14:paraId="2F4BF9FF" w14:textId="55871542" w:rsidR="00AB2932" w:rsidRPr="00AB2932" w:rsidRDefault="00F0097A" w:rsidP="00AB2932">
            <w:pPr>
              <w:spacing w:after="0"/>
              <w:ind w:left="16"/>
              <w:rPr>
                <w:color w:val="1C1C1C"/>
              </w:rPr>
            </w:pPr>
            <w:r>
              <w:rPr>
                <w:color w:val="1C1C1C"/>
                <w:sz w:val="24"/>
              </w:rPr>
              <w:t xml:space="preserve">Por con siguientes el docente, dará </w:t>
            </w:r>
            <w:r w:rsidR="00AB2932">
              <w:rPr>
                <w:color w:val="1C1C1C"/>
                <w:sz w:val="24"/>
              </w:rPr>
              <w:t xml:space="preserve">inicio a la primea actividad. </w:t>
            </w:r>
            <w:r w:rsidR="00AB2932" w:rsidRPr="00AB2932">
              <w:rPr>
                <w:color w:val="1C1C1C"/>
              </w:rPr>
              <w:t xml:space="preserve">Actividad de </w:t>
            </w:r>
            <w:r w:rsidR="006E07A8" w:rsidRPr="00AB2932">
              <w:rPr>
                <w:color w:val="1C1C1C"/>
              </w:rPr>
              <w:t>Inicio:</w:t>
            </w:r>
            <w:r w:rsidR="00AB2932" w:rsidRPr="00AB2932">
              <w:rPr>
                <w:color w:val="1C1C1C"/>
              </w:rPr>
              <w:t xml:space="preserve"> Semáforo Emocional Express</w:t>
            </w:r>
          </w:p>
          <w:p w14:paraId="10C28062" w14:textId="77777777" w:rsidR="00AB2932" w:rsidRPr="00AB2932" w:rsidRDefault="00AB2932" w:rsidP="00AB2932">
            <w:pPr>
              <w:spacing w:after="0"/>
              <w:ind w:left="16"/>
              <w:rPr>
                <w:color w:val="1C1C1C"/>
                <w:sz w:val="24"/>
              </w:rPr>
            </w:pPr>
            <w:r w:rsidRPr="00AB2932">
              <w:rPr>
                <w:color w:val="1C1C1C"/>
                <w:sz w:val="24"/>
              </w:rPr>
              <w:t>Objetivo: Identificar emociones iniciales y activar conocimientos previos.</w:t>
            </w:r>
          </w:p>
          <w:p w14:paraId="10C3F3CA" w14:textId="075722CB" w:rsidR="00AB2932" w:rsidRPr="00AB2932" w:rsidRDefault="00AB2932" w:rsidP="00AB2932">
            <w:pPr>
              <w:spacing w:after="0"/>
              <w:ind w:left="16"/>
              <w:rPr>
                <w:color w:val="1C1C1C"/>
                <w:sz w:val="24"/>
              </w:rPr>
            </w:pPr>
            <w:r w:rsidRPr="00AB2932">
              <w:rPr>
                <w:color w:val="1C1C1C"/>
                <w:sz w:val="24"/>
              </w:rPr>
              <w:t xml:space="preserve">Materiales: tarjetas roja, amarilla y </w:t>
            </w:r>
            <w:r w:rsidR="006E07A8" w:rsidRPr="00AB2932">
              <w:rPr>
                <w:color w:val="1C1C1C"/>
                <w:sz w:val="24"/>
              </w:rPr>
              <w:t>verde.</w:t>
            </w:r>
          </w:p>
          <w:p w14:paraId="486C4B19" w14:textId="249EA7E2" w:rsidR="00AB2932" w:rsidRDefault="00AB2932" w:rsidP="00AB2932">
            <w:pPr>
              <w:numPr>
                <w:ilvl w:val="0"/>
                <w:numId w:val="1"/>
              </w:numPr>
              <w:spacing w:after="0"/>
              <w:rPr>
                <w:color w:val="1C1C1C"/>
                <w:sz w:val="24"/>
              </w:rPr>
            </w:pPr>
            <w:r w:rsidRPr="00AB2932">
              <w:rPr>
                <w:color w:val="1C1C1C"/>
                <w:sz w:val="24"/>
              </w:rPr>
              <w:t>Pasos: 1) Pregunta ¿Cómo llegas hoy? 2) los estudiantes Seleccionan color. 3) Tres voluntarios explican. 4) Relación con inteligencia emocional. 5) Reflexión final.</w:t>
            </w:r>
            <w:r w:rsidR="00467392">
              <w:rPr>
                <w:color w:val="1C1C1C"/>
                <w:sz w:val="24"/>
              </w:rPr>
              <w:t xml:space="preserve"> 5min.</w:t>
            </w:r>
          </w:p>
          <w:p w14:paraId="781BBE3D" w14:textId="77777777" w:rsidR="00467392" w:rsidRDefault="00467392" w:rsidP="00467392">
            <w:pPr>
              <w:spacing w:after="0"/>
              <w:rPr>
                <w:color w:val="1C1C1C"/>
                <w:sz w:val="24"/>
              </w:rPr>
            </w:pPr>
          </w:p>
          <w:p w14:paraId="4187EE81" w14:textId="5F2923B9" w:rsidR="00467392" w:rsidRDefault="00467392" w:rsidP="00467392">
            <w:pPr>
              <w:spacing w:after="0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El docente s</w:t>
            </w:r>
            <w:r w:rsidR="00661B21">
              <w:rPr>
                <w:color w:val="1C1C1C"/>
                <w:sz w:val="24"/>
              </w:rPr>
              <w:t xml:space="preserve">e direcciona hacia el </w:t>
            </w:r>
            <w:proofErr w:type="spellStart"/>
            <w:r w:rsidR="00661B21">
              <w:rPr>
                <w:color w:val="1C1C1C"/>
                <w:sz w:val="24"/>
              </w:rPr>
              <w:t>tap</w:t>
            </w:r>
            <w:proofErr w:type="spellEnd"/>
            <w:r w:rsidR="00661B21">
              <w:rPr>
                <w:color w:val="1C1C1C"/>
                <w:sz w:val="24"/>
              </w:rPr>
              <w:t xml:space="preserve"> </w:t>
            </w:r>
            <w:r w:rsidR="00D70338">
              <w:rPr>
                <w:color w:val="1C1C1C"/>
                <w:sz w:val="24"/>
              </w:rPr>
              <w:t>de consulta</w:t>
            </w:r>
            <w:r w:rsidR="00F0097A">
              <w:rPr>
                <w:color w:val="1C1C1C"/>
                <w:sz w:val="24"/>
              </w:rPr>
              <w:t xml:space="preserve"> en la parte de recursos para imprimir y compartir</w:t>
            </w:r>
            <w:r w:rsidR="00661B21">
              <w:rPr>
                <w:color w:val="1C1C1C"/>
                <w:sz w:val="24"/>
              </w:rPr>
              <w:t>, ahí</w:t>
            </w:r>
            <w:r w:rsidR="006E07A8">
              <w:rPr>
                <w:color w:val="1C1C1C"/>
                <w:sz w:val="24"/>
              </w:rPr>
              <w:t xml:space="preserve"> se encuentra un documento en </w:t>
            </w:r>
            <w:proofErr w:type="spellStart"/>
            <w:r w:rsidR="006E07A8">
              <w:rPr>
                <w:color w:val="1C1C1C"/>
                <w:sz w:val="24"/>
              </w:rPr>
              <w:t>pptx</w:t>
            </w:r>
            <w:proofErr w:type="spellEnd"/>
            <w:r w:rsidR="006E07A8">
              <w:rPr>
                <w:color w:val="1C1C1C"/>
                <w:sz w:val="24"/>
              </w:rPr>
              <w:t xml:space="preserve"> formato de presentación, iniciando la</w:t>
            </w:r>
            <w:r w:rsidR="00661B21">
              <w:rPr>
                <w:color w:val="1C1C1C"/>
                <w:sz w:val="24"/>
              </w:rPr>
              <w:t xml:space="preserve"> clase </w:t>
            </w:r>
            <w:r>
              <w:rPr>
                <w:color w:val="1C1C1C"/>
                <w:sz w:val="24"/>
              </w:rPr>
              <w:t>magistral</w:t>
            </w:r>
            <w:r w:rsidR="001D3F34">
              <w:rPr>
                <w:color w:val="1C1C1C"/>
                <w:sz w:val="24"/>
              </w:rPr>
              <w:t xml:space="preserve"> de </w:t>
            </w:r>
            <w:r w:rsidR="00790A6B">
              <w:rPr>
                <w:color w:val="1C1C1C"/>
                <w:sz w:val="24"/>
              </w:rPr>
              <w:t>ambos temas, el de la lección 3 y 7</w:t>
            </w:r>
            <w:r w:rsidR="00A775D9">
              <w:rPr>
                <w:color w:val="1C1C1C"/>
                <w:sz w:val="24"/>
              </w:rPr>
              <w:t xml:space="preserve">. </w:t>
            </w:r>
            <w:r>
              <w:rPr>
                <w:color w:val="1C1C1C"/>
                <w:sz w:val="24"/>
              </w:rPr>
              <w:t xml:space="preserve"> </w:t>
            </w:r>
            <w:r w:rsidR="00790A6B">
              <w:rPr>
                <w:color w:val="1C1C1C"/>
                <w:sz w:val="24"/>
              </w:rPr>
              <w:t>25</w:t>
            </w:r>
            <w:r>
              <w:rPr>
                <w:color w:val="1C1C1C"/>
                <w:sz w:val="24"/>
              </w:rPr>
              <w:t>min.</w:t>
            </w:r>
            <w:r w:rsidR="006E07A8">
              <w:rPr>
                <w:color w:val="1C1C1C"/>
                <w:sz w:val="24"/>
              </w:rPr>
              <w:t xml:space="preserve"> </w:t>
            </w:r>
          </w:p>
          <w:p w14:paraId="6185AE34" w14:textId="77777777" w:rsidR="00795CA3" w:rsidRDefault="00795CA3" w:rsidP="00467392">
            <w:pPr>
              <w:spacing w:after="0"/>
              <w:rPr>
                <w:color w:val="1C1C1C"/>
                <w:sz w:val="24"/>
              </w:rPr>
            </w:pPr>
          </w:p>
          <w:p w14:paraId="1EB8291A" w14:textId="77777777" w:rsidR="00467392" w:rsidRDefault="00467392" w:rsidP="00467392">
            <w:pPr>
              <w:spacing w:after="0"/>
              <w:rPr>
                <w:color w:val="1C1C1C"/>
                <w:sz w:val="24"/>
              </w:rPr>
            </w:pPr>
          </w:p>
          <w:p w14:paraId="529F55DB" w14:textId="176EE97B" w:rsidR="00661B21" w:rsidRDefault="00AB2932" w:rsidP="00AB2932">
            <w:pPr>
              <w:spacing w:after="0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C</w:t>
            </w:r>
            <w:r w:rsidR="00661B21">
              <w:rPr>
                <w:color w:val="1C1C1C"/>
                <w:sz w:val="24"/>
              </w:rPr>
              <w:t xml:space="preserve">ontinua con la </w:t>
            </w:r>
            <w:r>
              <w:rPr>
                <w:color w:val="1C1C1C"/>
                <w:sz w:val="24"/>
              </w:rPr>
              <w:t xml:space="preserve">clase </w:t>
            </w:r>
            <w:r w:rsidR="006E07A8">
              <w:rPr>
                <w:color w:val="1C1C1C"/>
                <w:sz w:val="24"/>
              </w:rPr>
              <w:t xml:space="preserve">con una actividad Intermedia, poniendo aprueba los conocimientos vistos anteriormente. El docente solicita a los estudiantes </w:t>
            </w:r>
            <w:r w:rsidR="00661B21" w:rsidRPr="00661B21">
              <w:rPr>
                <w:color w:val="1C1C1C"/>
                <w:sz w:val="24"/>
              </w:rPr>
              <w:t xml:space="preserve">que formen 3 Grupos, en donde deberán Analizar 3 casos dado en hojas y </w:t>
            </w:r>
            <w:r w:rsidR="00D70338" w:rsidRPr="00661B21">
              <w:rPr>
                <w:color w:val="1C1C1C"/>
                <w:sz w:val="24"/>
              </w:rPr>
              <w:t>deberán</w:t>
            </w:r>
            <w:r w:rsidR="00661B21" w:rsidRPr="00661B21">
              <w:rPr>
                <w:color w:val="1C1C1C"/>
                <w:sz w:val="24"/>
              </w:rPr>
              <w:t xml:space="preserve"> discutir las </w:t>
            </w:r>
            <w:r w:rsidR="00D70338" w:rsidRPr="00661B21">
              <w:rPr>
                <w:color w:val="1C1C1C"/>
                <w:sz w:val="24"/>
              </w:rPr>
              <w:t>emociones</w:t>
            </w:r>
            <w:r w:rsidR="00661B21" w:rsidRPr="00661B21">
              <w:rPr>
                <w:color w:val="1C1C1C"/>
                <w:sz w:val="24"/>
              </w:rPr>
              <w:t xml:space="preserve"> y componente de Goleman involucrado. Socialización</w:t>
            </w:r>
            <w:r w:rsidR="00661B21">
              <w:rPr>
                <w:color w:val="1C1C1C"/>
                <w:sz w:val="24"/>
              </w:rPr>
              <w:t xml:space="preserve"> </w:t>
            </w:r>
            <w:r w:rsidR="00661B21" w:rsidRPr="00661B21">
              <w:rPr>
                <w:color w:val="1C1C1C"/>
                <w:sz w:val="24"/>
              </w:rPr>
              <w:t>breve y reflexión.</w:t>
            </w:r>
            <w:r w:rsidR="006E07A8">
              <w:rPr>
                <w:color w:val="1C1C1C"/>
                <w:sz w:val="24"/>
              </w:rPr>
              <w:t xml:space="preserve"> </w:t>
            </w:r>
            <w:r w:rsidR="00795CA3">
              <w:rPr>
                <w:color w:val="1C1C1C"/>
                <w:sz w:val="24"/>
              </w:rPr>
              <w:t>1</w:t>
            </w:r>
            <w:r w:rsidR="006E07A8">
              <w:rPr>
                <w:color w:val="1C1C1C"/>
                <w:sz w:val="24"/>
              </w:rPr>
              <w:t>0min</w:t>
            </w:r>
          </w:p>
          <w:p w14:paraId="2F47B2F6" w14:textId="0D0D4F13" w:rsidR="00661B21" w:rsidRDefault="00661B21" w:rsidP="00661B21">
            <w:pPr>
              <w:spacing w:after="0"/>
              <w:ind w:left="16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 </w:t>
            </w:r>
            <w:r>
              <w:rPr>
                <w:noProof/>
                <w:color w:val="1C1C1C"/>
                <w:sz w:val="24"/>
              </w:rPr>
              <w:drawing>
                <wp:inline distT="0" distB="0" distL="0" distR="0" wp14:anchorId="31470B8E" wp14:editId="4FEE515E">
                  <wp:extent cx="2075907" cy="1158701"/>
                  <wp:effectExtent l="0" t="0" r="635" b="3810"/>
                  <wp:docPr id="56711851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118511" name="Imagen 56711851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229" cy="119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8B043C" w14:textId="77B99A01" w:rsidR="00661B21" w:rsidRDefault="00661B21" w:rsidP="00661B21">
            <w:pPr>
              <w:spacing w:after="0"/>
              <w:ind w:left="16"/>
              <w:rPr>
                <w:color w:val="1C1C1C"/>
                <w:sz w:val="24"/>
              </w:rPr>
            </w:pPr>
            <w:r>
              <w:rPr>
                <w:noProof/>
                <w:color w:val="1C1C1C"/>
                <w:sz w:val="24"/>
              </w:rPr>
              <w:lastRenderedPageBreak/>
              <w:drawing>
                <wp:inline distT="0" distB="0" distL="0" distR="0" wp14:anchorId="26561AF7" wp14:editId="70CEFDDF">
                  <wp:extent cx="2609273" cy="1423325"/>
                  <wp:effectExtent l="0" t="0" r="635" b="5715"/>
                  <wp:docPr id="211143422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434223" name="Imagen 211143422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637219" cy="1438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68EFF" w14:textId="0137891B" w:rsidR="00661B21" w:rsidRDefault="00661B21" w:rsidP="00661B21">
            <w:pPr>
              <w:spacing w:after="0"/>
              <w:ind w:left="16"/>
              <w:rPr>
                <w:color w:val="1C1C1C"/>
                <w:sz w:val="24"/>
              </w:rPr>
            </w:pPr>
            <w:r>
              <w:rPr>
                <w:noProof/>
                <w:color w:val="1C1C1C"/>
                <w:sz w:val="24"/>
              </w:rPr>
              <w:drawing>
                <wp:inline distT="0" distB="0" distL="0" distR="0" wp14:anchorId="4A9370A7" wp14:editId="037313E6">
                  <wp:extent cx="2311400" cy="1290145"/>
                  <wp:effectExtent l="0" t="0" r="0" b="5715"/>
                  <wp:docPr id="314316177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316177" name="Imagen 3143161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259" cy="130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755F20" w14:textId="7DC327E3" w:rsidR="008E383F" w:rsidRDefault="008E383F" w:rsidP="00320657">
            <w:pPr>
              <w:spacing w:after="0"/>
              <w:ind w:left="16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F3760" w14:textId="77777777" w:rsidR="008E383F" w:rsidRDefault="00000000">
            <w:pPr>
              <w:spacing w:after="0"/>
              <w:ind w:left="16"/>
            </w:pPr>
            <w:r>
              <w:rPr>
                <w:sz w:val="24"/>
              </w:rPr>
              <w:lastRenderedPageBreak/>
              <w:t xml:space="preserve"> </w:t>
            </w:r>
          </w:p>
        </w:tc>
      </w:tr>
    </w:tbl>
    <w:p w14:paraId="3DE07D8D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11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187D2E72" w14:textId="77777777">
        <w:trPr>
          <w:trHeight w:val="850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2B616" w14:textId="77777777" w:rsidR="008E383F" w:rsidRDefault="008E383F"/>
          <w:p w14:paraId="13B36D16" w14:textId="77777777" w:rsidR="000625E0" w:rsidRDefault="000625E0"/>
          <w:p w14:paraId="1435CD58" w14:textId="77777777" w:rsidR="000625E0" w:rsidRDefault="000625E0"/>
          <w:p w14:paraId="5577EB74" w14:textId="77777777" w:rsidR="000625E0" w:rsidRDefault="000625E0"/>
          <w:p w14:paraId="6E5675A8" w14:textId="77777777" w:rsidR="000625E0" w:rsidRDefault="000625E0"/>
          <w:p w14:paraId="683D5646" w14:textId="3082F150" w:rsidR="000625E0" w:rsidRDefault="00624711">
            <w:r>
              <w:rPr>
                <w:color w:val="1C1C1C"/>
                <w:sz w:val="24"/>
              </w:rPr>
              <w:t>Identificar</w:t>
            </w:r>
            <w:r w:rsidR="002C3EBC">
              <w:rPr>
                <w:color w:val="1C1C1C"/>
                <w:sz w:val="24"/>
              </w:rPr>
              <w:t xml:space="preserve"> las relaciones afectivas sanas y violentas </w:t>
            </w:r>
            <w:r>
              <w:rPr>
                <w:color w:val="1C1C1C"/>
                <w:sz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3A349" w14:textId="4566CE3E" w:rsidR="008E383F" w:rsidRDefault="00D70338">
            <w:pPr>
              <w:spacing w:after="0" w:line="296" w:lineRule="auto"/>
            </w:pPr>
            <w:r>
              <w:t xml:space="preserve">(Lección 2) </w:t>
            </w:r>
          </w:p>
          <w:p w14:paraId="2FE30A9B" w14:textId="4759C5F3" w:rsidR="008E383F" w:rsidRDefault="00320657">
            <w:pPr>
              <w:spacing w:after="90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El </w:t>
            </w:r>
            <w:r w:rsidR="005070EC">
              <w:rPr>
                <w:color w:val="1C1C1C"/>
                <w:sz w:val="24"/>
              </w:rPr>
              <w:t>docente</w:t>
            </w:r>
            <w:r>
              <w:rPr>
                <w:color w:val="1C1C1C"/>
                <w:sz w:val="24"/>
              </w:rPr>
              <w:t xml:space="preserve"> da la bienvenida a los estudiantes y procede a pasar lista, y presenta la frase del día. </w:t>
            </w:r>
            <w:r w:rsidR="0027044F" w:rsidRPr="0027044F">
              <w:rPr>
                <w:color w:val="1C1C1C"/>
                <w:sz w:val="24"/>
              </w:rPr>
              <w:t>"Todo lo que nos irrita de otros puede llevarnos a comprendernos mejor a nosotros mismos."</w:t>
            </w:r>
            <w:r w:rsidR="0027044F">
              <w:rPr>
                <w:color w:val="1C1C1C"/>
                <w:sz w:val="24"/>
              </w:rPr>
              <w:t xml:space="preserve"> – Carl Jung  </w:t>
            </w:r>
          </w:p>
          <w:p w14:paraId="2BFE51B1" w14:textId="77777777" w:rsidR="0027044F" w:rsidRPr="0027044F" w:rsidRDefault="0027044F">
            <w:pPr>
              <w:spacing w:after="90"/>
              <w:rPr>
                <w:color w:val="1C1C1C"/>
                <w:sz w:val="24"/>
              </w:rPr>
            </w:pPr>
          </w:p>
          <w:p w14:paraId="6FCF0BAA" w14:textId="77777777" w:rsidR="00325CEE" w:rsidRDefault="00325CEE" w:rsidP="00325CEE">
            <w:pPr>
              <w:spacing w:after="0"/>
            </w:pPr>
            <w:r>
              <w:rPr>
                <w:color w:val="1C1C1C"/>
                <w:sz w:val="24"/>
              </w:rPr>
              <w:t>Actividad de inicio</w:t>
            </w:r>
            <w:r>
              <w:rPr>
                <w:color w:val="1C1C1C"/>
                <w:sz w:val="37"/>
                <w:vertAlign w:val="subscript"/>
              </w:rPr>
              <w:t>:</w:t>
            </w:r>
            <w:r>
              <w:rPr>
                <w:color w:val="1C1C1C"/>
                <w:sz w:val="24"/>
              </w:rPr>
              <w:t xml:space="preserve"> </w:t>
            </w:r>
          </w:p>
          <w:p w14:paraId="07F8DF58" w14:textId="119D635A" w:rsidR="0027044F" w:rsidRPr="005D5269" w:rsidRDefault="00325CEE" w:rsidP="00325CEE">
            <w:pPr>
              <w:spacing w:after="45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 xml:space="preserve">El docente solicita a los estudiantes ingresar a la página web </w:t>
            </w:r>
            <w:hyperlink r:id="rId9" w:history="1">
              <w:r w:rsidRPr="00365083">
                <w:rPr>
                  <w:rStyle w:val="Hipervnculo"/>
                </w:rPr>
                <w:t>Inicio | Educación para la Paz – MEP Costa Rica</w:t>
              </w:r>
            </w:hyperlink>
            <w:r>
              <w:rPr>
                <w:color w:val="1C1C1C"/>
                <w:sz w:val="24"/>
              </w:rPr>
              <w:t xml:space="preserve"> en la primera página podrán observar, toda la información relevante para el curso, en donde podrán encontrar el programa nuevo que el MEP otorga. deberán ingresar al TAP que dice Octavo</w:t>
            </w:r>
            <w:r w:rsidR="00F14411">
              <w:rPr>
                <w:color w:val="1C1C1C"/>
                <w:sz w:val="24"/>
              </w:rPr>
              <w:t xml:space="preserve">, estando ahí darán al </w:t>
            </w:r>
            <w:proofErr w:type="spellStart"/>
            <w:r w:rsidR="00F14411">
              <w:rPr>
                <w:color w:val="1C1C1C"/>
                <w:sz w:val="24"/>
              </w:rPr>
              <w:t>tap</w:t>
            </w:r>
            <w:proofErr w:type="spellEnd"/>
            <w:r w:rsidR="00F14411">
              <w:rPr>
                <w:color w:val="1C1C1C"/>
                <w:sz w:val="24"/>
              </w:rPr>
              <w:t xml:space="preserve"> de lección 7</w:t>
            </w:r>
            <w:r w:rsidR="0027044F">
              <w:rPr>
                <w:color w:val="1C1C1C"/>
                <w:sz w:val="24"/>
              </w:rPr>
              <w:t xml:space="preserve">. Los materiales se encuentran en el </w:t>
            </w:r>
            <w:proofErr w:type="spellStart"/>
            <w:r w:rsidR="0027044F">
              <w:rPr>
                <w:color w:val="1C1C1C"/>
                <w:sz w:val="24"/>
              </w:rPr>
              <w:t>tap</w:t>
            </w:r>
            <w:proofErr w:type="spellEnd"/>
            <w:r w:rsidR="0027044F">
              <w:rPr>
                <w:color w:val="1C1C1C"/>
                <w:sz w:val="24"/>
              </w:rPr>
              <w:t xml:space="preserve"> de consulta en la parte de recursos para imprimir y </w:t>
            </w:r>
            <w:r w:rsidR="005D5269">
              <w:rPr>
                <w:color w:val="1C1C1C"/>
                <w:sz w:val="24"/>
              </w:rPr>
              <w:t>compartir, El</w:t>
            </w:r>
            <w:r w:rsidR="0027044F">
              <w:rPr>
                <w:color w:val="1C1C1C"/>
                <w:sz w:val="24"/>
              </w:rPr>
              <w:t xml:space="preserve"> docente hace entrega de los materiales para la primera actividad llamada la cajita de vínculos. Dando una lluvia de ideas, de las relaciones sanas y violentas</w:t>
            </w:r>
            <w:r w:rsidR="005D5269">
              <w:rPr>
                <w:color w:val="1C1C1C"/>
                <w:sz w:val="24"/>
              </w:rPr>
              <w:t>, la cajita tendrá las fichas descargables, en su interior</w:t>
            </w:r>
            <w:r w:rsidR="00A67D89">
              <w:rPr>
                <w:color w:val="1C1C1C"/>
                <w:sz w:val="24"/>
              </w:rPr>
              <w:t>.</w:t>
            </w:r>
            <w:r w:rsidR="005D5269">
              <w:rPr>
                <w:color w:val="1C1C1C"/>
                <w:sz w:val="24"/>
              </w:rPr>
              <w:t xml:space="preserve"> </w:t>
            </w:r>
            <w:r w:rsidR="00131F56">
              <w:rPr>
                <w:color w:val="1C1C1C"/>
                <w:sz w:val="24"/>
              </w:rPr>
              <w:t>L</w:t>
            </w:r>
            <w:r w:rsidR="005D5269">
              <w:rPr>
                <w:color w:val="1C1C1C"/>
                <w:sz w:val="24"/>
              </w:rPr>
              <w:t>os estudiantes deberán hacer l</w:t>
            </w:r>
            <w:r w:rsidR="005D5269" w:rsidRPr="005D5269">
              <w:rPr>
                <w:color w:val="1C1C1C"/>
                <w:sz w:val="24"/>
              </w:rPr>
              <w:t xml:space="preserve">ectura y análisis: </w:t>
            </w:r>
            <w:r w:rsidR="00CA64A6">
              <w:rPr>
                <w:color w:val="1C1C1C"/>
                <w:sz w:val="24"/>
              </w:rPr>
              <w:t>de la información de las fichas</w:t>
            </w:r>
            <w:r w:rsidR="005D5269" w:rsidRPr="005D5269">
              <w:rPr>
                <w:color w:val="1C1C1C"/>
                <w:sz w:val="24"/>
              </w:rPr>
              <w:t>, cada estudiante va a la cajita, saca una tarjeta, la lee en voz alta al grupo y analiza en cuál columna de la pizarra debería colocarse, explicando el por qué</w:t>
            </w:r>
            <w:r w:rsidR="005D5269">
              <w:rPr>
                <w:color w:val="1C1C1C"/>
                <w:sz w:val="24"/>
              </w:rPr>
              <w:t>, concluyendo esta actividad con una d</w:t>
            </w:r>
            <w:r w:rsidR="005D5269" w:rsidRPr="005D5269">
              <w:rPr>
                <w:color w:val="1C1C1C"/>
                <w:sz w:val="24"/>
              </w:rPr>
              <w:t>iscusión grupal</w:t>
            </w:r>
            <w:r w:rsidR="005D5269" w:rsidRPr="005D5269">
              <w:rPr>
                <w:b/>
                <w:bCs/>
                <w:color w:val="1C1C1C"/>
                <w:sz w:val="24"/>
              </w:rPr>
              <w:t>:</w:t>
            </w:r>
            <w:r w:rsidR="005D5269" w:rsidRPr="005D5269">
              <w:rPr>
                <w:color w:val="1C1C1C"/>
                <w:sz w:val="24"/>
              </w:rPr>
              <w:t> El resto del grupo puede agregar, complementar o debatir la ubicación propuesta. No hay respuestas incorrectas en la discusión; sí hay análisis más o menos fundamentados.</w:t>
            </w:r>
            <w:r w:rsidR="00D352E3">
              <w:rPr>
                <w:color w:val="1C1C1C"/>
                <w:sz w:val="24"/>
              </w:rPr>
              <w:t xml:space="preserve"> </w:t>
            </w:r>
            <w:r w:rsidR="00F16423">
              <w:rPr>
                <w:color w:val="1C1C1C"/>
                <w:sz w:val="24"/>
              </w:rPr>
              <w:t>10</w:t>
            </w:r>
            <w:r w:rsidR="00A37AB0">
              <w:rPr>
                <w:color w:val="1C1C1C"/>
                <w:sz w:val="24"/>
              </w:rPr>
              <w:t xml:space="preserve"> min</w:t>
            </w:r>
          </w:p>
          <w:p w14:paraId="623C8A9E" w14:textId="77777777" w:rsidR="0065071A" w:rsidRDefault="0065071A">
            <w:pPr>
              <w:spacing w:after="0"/>
            </w:pPr>
          </w:p>
          <w:p w14:paraId="3110C9D2" w14:textId="77777777" w:rsidR="0065071A" w:rsidRDefault="0065071A">
            <w:pPr>
              <w:spacing w:after="0"/>
            </w:pPr>
          </w:p>
          <w:p w14:paraId="6BBFEEA3" w14:textId="77777777" w:rsidR="0065071A" w:rsidRDefault="0065071A">
            <w:pPr>
              <w:spacing w:after="0"/>
            </w:pPr>
          </w:p>
          <w:p w14:paraId="63655BF6" w14:textId="77777777" w:rsidR="0065071A" w:rsidRDefault="0065071A">
            <w:pPr>
              <w:spacing w:after="0"/>
            </w:pPr>
          </w:p>
          <w:p w14:paraId="55E34447" w14:textId="1D749B5F" w:rsidR="0065071A" w:rsidRDefault="0065071A">
            <w:pPr>
              <w:spacing w:after="0"/>
            </w:pPr>
            <w:r>
              <w:lastRenderedPageBreak/>
              <w:t>Actividad de intermedio</w:t>
            </w:r>
            <w:r w:rsidR="0084181E">
              <w:t xml:space="preserve">: El docente solicita a los alumnos </w:t>
            </w:r>
            <w:r w:rsidR="001C2577">
              <w:t>acceder a la pagina</w:t>
            </w:r>
            <w:r w:rsidR="0094626C">
              <w:t xml:space="preserve"> </w:t>
            </w:r>
            <w:hyperlink r:id="rId10" w:history="1">
              <w:r w:rsidR="00E851B6" w:rsidRPr="00E851B6">
                <w:rPr>
                  <w:rStyle w:val="Hipervnculo"/>
                </w:rPr>
                <w:t>Inicio | Educación para la Paz – MEP Costa Rica</w:t>
              </w:r>
            </w:hyperlink>
            <w:r w:rsidR="00E851B6">
              <w:t xml:space="preserve">. </w:t>
            </w:r>
            <w:r w:rsidR="006866AE">
              <w:t xml:space="preserve">y dirigirse </w:t>
            </w:r>
            <w:r w:rsidR="009F3A43">
              <w:t>a la</w:t>
            </w:r>
            <w:r w:rsidR="00542455">
              <w:t xml:space="preserve"> </w:t>
            </w:r>
            <w:r w:rsidR="009F3A43">
              <w:t>página</w:t>
            </w:r>
            <w:r w:rsidR="00542455">
              <w:t xml:space="preserve"> de octavo, en ingresar </w:t>
            </w:r>
            <w:r w:rsidR="000A7706">
              <w:t xml:space="preserve">en el de lección 3 o lección 7, para realizar el </w:t>
            </w:r>
            <w:proofErr w:type="spellStart"/>
            <w:r w:rsidR="000A7706">
              <w:t>gen</w:t>
            </w:r>
            <w:r w:rsidR="00DB14F2">
              <w:t>i</w:t>
            </w:r>
            <w:r w:rsidR="000A7706">
              <w:t>ally</w:t>
            </w:r>
            <w:proofErr w:type="spellEnd"/>
            <w:r w:rsidR="00927F94">
              <w:t xml:space="preserve">  que se encuentra en ambas paginas</w:t>
            </w:r>
            <w:r w:rsidR="009F3A43">
              <w:t xml:space="preserve">                LINK                            </w:t>
            </w:r>
            <w:r w:rsidR="00927F94">
              <w:t xml:space="preserve">. </w:t>
            </w:r>
            <w:r w:rsidR="00D5227E">
              <w:t>25min</w:t>
            </w:r>
          </w:p>
          <w:p w14:paraId="1EBB4BEA" w14:textId="77777777" w:rsidR="00D5227E" w:rsidRDefault="00D5227E">
            <w:pPr>
              <w:spacing w:after="0"/>
            </w:pPr>
          </w:p>
          <w:p w14:paraId="23501F18" w14:textId="327D99F4" w:rsidR="00D5227E" w:rsidRDefault="00D5227E">
            <w:pPr>
              <w:spacing w:after="0"/>
            </w:pPr>
          </w:p>
          <w:p w14:paraId="24BB3E4B" w14:textId="157A4C7E" w:rsidR="00D5227E" w:rsidRDefault="00D5227E">
            <w:pPr>
              <w:spacing w:after="0"/>
            </w:pPr>
            <w:r>
              <w:t>Como actividad final</w:t>
            </w:r>
            <w:r w:rsidR="008F3E20">
              <w:t>, del docente solicita al grupo que reúnan</w:t>
            </w:r>
            <w:r w:rsidR="00D65CBE">
              <w:t xml:space="preserve"> </w:t>
            </w:r>
            <w:r w:rsidR="009F3A43">
              <w:t>para formar</w:t>
            </w:r>
            <w:r w:rsidR="00D65CBE">
              <w:t xml:space="preserve"> un </w:t>
            </w:r>
            <w:r w:rsidR="00B23A3C">
              <w:t>círculo</w:t>
            </w:r>
            <w:r w:rsidR="00D65CBE">
              <w:t xml:space="preserve"> de reflexión, en donde los estudiantes, tendrán un e</w:t>
            </w:r>
            <w:r w:rsidR="00B23A3C">
              <w:t>spacio libre y seguro para  charlar  y reflexionar sobres los temas antes visto</w:t>
            </w:r>
            <w:r w:rsidR="0065279C">
              <w:t xml:space="preserve"> 5 min </w:t>
            </w:r>
          </w:p>
          <w:p w14:paraId="67218004" w14:textId="77777777" w:rsidR="00F47E30" w:rsidRDefault="00F47E30">
            <w:pPr>
              <w:spacing w:after="0"/>
            </w:pPr>
          </w:p>
          <w:p w14:paraId="27A89E91" w14:textId="77777777" w:rsidR="00F47E30" w:rsidRDefault="00F47E30">
            <w:pPr>
              <w:spacing w:after="0"/>
            </w:pPr>
          </w:p>
          <w:p w14:paraId="1AC3AADA" w14:textId="77777777" w:rsidR="00F47E30" w:rsidRDefault="00F47E30">
            <w:pPr>
              <w:spacing w:after="0"/>
            </w:pPr>
          </w:p>
          <w:p w14:paraId="7D9608F0" w14:textId="1626FCC0" w:rsidR="00F47E30" w:rsidRDefault="00F47E30">
            <w:pPr>
              <w:spacing w:after="0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1E78E" w14:textId="77777777" w:rsidR="008E383F" w:rsidRDefault="008E383F"/>
        </w:tc>
      </w:tr>
    </w:tbl>
    <w:p w14:paraId="156B88A2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110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158CA18D" w14:textId="77777777">
        <w:trPr>
          <w:trHeight w:val="886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571B0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94097" w14:textId="002C32E1" w:rsidR="008E383F" w:rsidRDefault="008E383F">
            <w:pPr>
              <w:spacing w:after="90"/>
            </w:pPr>
          </w:p>
          <w:p w14:paraId="0F5C7FD0" w14:textId="5A9A67B3" w:rsidR="008E383F" w:rsidRDefault="00000000">
            <w:pPr>
              <w:spacing w:after="0"/>
            </w:pPr>
            <w:r>
              <w:rPr>
                <w:color w:val="1C1C1C"/>
                <w:sz w:val="24"/>
              </w:rPr>
              <w:t xml:space="preserve"> 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FF526" w14:textId="77777777" w:rsidR="008E383F" w:rsidRDefault="008E383F"/>
        </w:tc>
      </w:tr>
    </w:tbl>
    <w:p w14:paraId="4F1E6388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94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0853D3C3" w14:textId="77777777">
        <w:trPr>
          <w:trHeight w:val="818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D32EB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E1E7F" w14:textId="56126B60" w:rsidR="008E383F" w:rsidRDefault="008E383F">
            <w:pPr>
              <w:spacing w:after="0"/>
              <w:ind w:left="16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4A969" w14:textId="77777777" w:rsidR="008E383F" w:rsidRDefault="008E383F"/>
        </w:tc>
      </w:tr>
    </w:tbl>
    <w:p w14:paraId="12EF9AED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94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66050831" w14:textId="77777777">
        <w:trPr>
          <w:trHeight w:val="886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71EF9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0494F" w14:textId="0E044D34" w:rsidR="008E383F" w:rsidRDefault="008E383F">
            <w:pPr>
              <w:spacing w:after="0"/>
              <w:ind w:left="16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90C2D" w14:textId="77777777" w:rsidR="008E383F" w:rsidRDefault="008E383F"/>
        </w:tc>
      </w:tr>
    </w:tbl>
    <w:p w14:paraId="6A183BA8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94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7A3B2A17" w14:textId="77777777">
        <w:trPr>
          <w:trHeight w:val="886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57F89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4D997" w14:textId="5BE8D370" w:rsidR="008E383F" w:rsidRDefault="008E383F">
            <w:pPr>
              <w:spacing w:after="0"/>
              <w:ind w:left="16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C53E4" w14:textId="77777777" w:rsidR="008E383F" w:rsidRDefault="008E383F"/>
        </w:tc>
      </w:tr>
    </w:tbl>
    <w:p w14:paraId="4ACAB382" w14:textId="77777777" w:rsidR="008E383F" w:rsidRDefault="008E383F">
      <w:pPr>
        <w:spacing w:after="0"/>
        <w:ind w:left="-1440" w:right="50"/>
      </w:pPr>
    </w:p>
    <w:tbl>
      <w:tblPr>
        <w:tblStyle w:val="TableGrid"/>
        <w:tblW w:w="13900" w:type="dxa"/>
        <w:tblInd w:w="10" w:type="dxa"/>
        <w:tblCellMar>
          <w:top w:w="0" w:type="dxa"/>
          <w:left w:w="94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660"/>
        <w:gridCol w:w="6960"/>
        <w:gridCol w:w="3280"/>
      </w:tblGrid>
      <w:tr w:rsidR="008E383F" w14:paraId="49CB00B2" w14:textId="77777777">
        <w:trPr>
          <w:trHeight w:val="886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56581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439FD" w14:textId="05947D2D" w:rsidR="008E383F" w:rsidRDefault="008E383F">
            <w:pPr>
              <w:spacing w:after="0"/>
              <w:ind w:left="901" w:hanging="360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15C34" w14:textId="77777777" w:rsidR="008E383F" w:rsidRDefault="008E383F"/>
        </w:tc>
      </w:tr>
      <w:tr w:rsidR="008E383F" w14:paraId="47F132B0" w14:textId="77777777">
        <w:trPr>
          <w:trHeight w:val="792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68349" w14:textId="77777777" w:rsidR="008E383F" w:rsidRDefault="008E383F"/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A5E5A" w14:textId="2C92DFFF" w:rsidR="008E383F" w:rsidRDefault="008E383F">
            <w:pPr>
              <w:spacing w:after="0"/>
              <w:ind w:left="16"/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28765" w14:textId="77777777" w:rsidR="008E383F" w:rsidRDefault="008E383F"/>
        </w:tc>
      </w:tr>
    </w:tbl>
    <w:p w14:paraId="0B3273AA" w14:textId="77777777" w:rsidR="008E383F" w:rsidRDefault="00000000">
      <w:pPr>
        <w:spacing w:after="0"/>
        <w:jc w:val="both"/>
      </w:pPr>
      <w:r>
        <w:rPr>
          <w:color w:val="FF0000"/>
          <w:sz w:val="26"/>
        </w:rPr>
        <w:t xml:space="preserve"> </w:t>
      </w:r>
    </w:p>
    <w:p w14:paraId="298BFF8D" w14:textId="77777777" w:rsidR="008E383F" w:rsidRDefault="00000000">
      <w:pPr>
        <w:spacing w:after="103"/>
        <w:jc w:val="both"/>
      </w:pPr>
      <w:r>
        <w:rPr>
          <w:color w:val="FF0000"/>
          <w:sz w:val="26"/>
        </w:rPr>
        <w:t xml:space="preserve"> </w:t>
      </w:r>
    </w:p>
    <w:p w14:paraId="7AD77FF0" w14:textId="77777777" w:rsidR="008E383F" w:rsidRDefault="00000000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sectPr w:rsidR="008E383F">
      <w:pgSz w:w="16840" w:h="1192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13CFE"/>
    <w:multiLevelType w:val="multilevel"/>
    <w:tmpl w:val="17E8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94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3F"/>
    <w:rsid w:val="0001716A"/>
    <w:rsid w:val="00057B72"/>
    <w:rsid w:val="000625E0"/>
    <w:rsid w:val="000A7706"/>
    <w:rsid w:val="000C2A19"/>
    <w:rsid w:val="00131F56"/>
    <w:rsid w:val="00156698"/>
    <w:rsid w:val="001C2577"/>
    <w:rsid w:val="001C6080"/>
    <w:rsid w:val="001D3F34"/>
    <w:rsid w:val="0027044F"/>
    <w:rsid w:val="00282FF6"/>
    <w:rsid w:val="002C3EBC"/>
    <w:rsid w:val="002E0DD2"/>
    <w:rsid w:val="00320657"/>
    <w:rsid w:val="00325CEE"/>
    <w:rsid w:val="00365083"/>
    <w:rsid w:val="0045665E"/>
    <w:rsid w:val="00467392"/>
    <w:rsid w:val="004B1602"/>
    <w:rsid w:val="005070EC"/>
    <w:rsid w:val="0051394A"/>
    <w:rsid w:val="00542455"/>
    <w:rsid w:val="00547FE3"/>
    <w:rsid w:val="00555DD8"/>
    <w:rsid w:val="005D5269"/>
    <w:rsid w:val="00624711"/>
    <w:rsid w:val="0065071A"/>
    <w:rsid w:val="0065279C"/>
    <w:rsid w:val="00661B21"/>
    <w:rsid w:val="006866AE"/>
    <w:rsid w:val="006E07A8"/>
    <w:rsid w:val="00790A6B"/>
    <w:rsid w:val="00795CA3"/>
    <w:rsid w:val="00806EBC"/>
    <w:rsid w:val="0084181E"/>
    <w:rsid w:val="008432DA"/>
    <w:rsid w:val="008E383F"/>
    <w:rsid w:val="008F3E20"/>
    <w:rsid w:val="00927F94"/>
    <w:rsid w:val="0094626C"/>
    <w:rsid w:val="00952147"/>
    <w:rsid w:val="009B0F0C"/>
    <w:rsid w:val="009F3A43"/>
    <w:rsid w:val="00A37AB0"/>
    <w:rsid w:val="00A67D89"/>
    <w:rsid w:val="00A775D9"/>
    <w:rsid w:val="00AB2932"/>
    <w:rsid w:val="00B06D9F"/>
    <w:rsid w:val="00B23A3C"/>
    <w:rsid w:val="00B35BFF"/>
    <w:rsid w:val="00CA64A6"/>
    <w:rsid w:val="00CF53ED"/>
    <w:rsid w:val="00D352E3"/>
    <w:rsid w:val="00D5227E"/>
    <w:rsid w:val="00D65CBE"/>
    <w:rsid w:val="00D70338"/>
    <w:rsid w:val="00D723A1"/>
    <w:rsid w:val="00DB14F2"/>
    <w:rsid w:val="00DE397D"/>
    <w:rsid w:val="00E851B6"/>
    <w:rsid w:val="00E87AE5"/>
    <w:rsid w:val="00F0097A"/>
    <w:rsid w:val="00F14411"/>
    <w:rsid w:val="00F16423"/>
    <w:rsid w:val="00F4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976D"/>
  <w15:docId w15:val="{1007F2C9-3C85-48D9-80DB-59A1ADEC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36508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508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293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cacion.daninexus.com/" TargetMode="External"/><Relationship Id="rId10" Type="http://schemas.openxmlformats.org/officeDocument/2006/relationships/hyperlink" Target="https://educacion.daninexu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cion.daninexu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670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Planeamiento </vt:lpstr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Planeamiento </dc:title>
  <dc:subject/>
  <dc:creator/>
  <cp:keywords/>
  <dc:description/>
  <cp:lastModifiedBy>aldo chia torres</cp:lastModifiedBy>
  <cp:revision>47</cp:revision>
  <dcterms:created xsi:type="dcterms:W3CDTF">2026-06-16T23:56:00Z</dcterms:created>
  <dcterms:modified xsi:type="dcterms:W3CDTF">2026-06-17T08:14:00Z</dcterms:modified>
</cp:coreProperties>
</file>